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AA" w:rsidRDefault="000178F5" w:rsidP="000178F5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t>LC keuzetraining Klassieke Mythologie P4 2016</w:t>
      </w:r>
    </w:p>
    <w:p w:rsidR="000178F5" w:rsidRDefault="000178F5" w:rsidP="000178F5">
      <w:pPr>
        <w:pStyle w:val="Geenafstand"/>
        <w:rPr>
          <w:rFonts w:ascii="Arial" w:hAnsi="Arial" w:cs="Arial"/>
        </w:rPr>
      </w:pPr>
    </w:p>
    <w:p w:rsidR="000178F5" w:rsidRDefault="000178F5" w:rsidP="000178F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4 bijeenkomsten:</w:t>
      </w:r>
    </w:p>
    <w:p w:rsidR="000178F5" w:rsidRDefault="000178F5" w:rsidP="000178F5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59"/>
        <w:gridCol w:w="708"/>
        <w:gridCol w:w="4678"/>
        <w:gridCol w:w="2725"/>
      </w:tblGrid>
      <w:tr w:rsidR="000178F5" w:rsidTr="00BF2B66">
        <w:tc>
          <w:tcPr>
            <w:tcW w:w="1159" w:type="dxa"/>
          </w:tcPr>
          <w:p w:rsidR="000178F5" w:rsidRPr="00026DB7" w:rsidRDefault="000178F5" w:rsidP="000178F5">
            <w:pPr>
              <w:pStyle w:val="Geenafstand"/>
              <w:rPr>
                <w:rFonts w:ascii="Arial" w:hAnsi="Arial" w:cs="Arial"/>
                <w:b/>
                <w:sz w:val="16"/>
              </w:rPr>
            </w:pPr>
            <w:r w:rsidRPr="00026DB7">
              <w:rPr>
                <w:rFonts w:ascii="Arial" w:hAnsi="Arial" w:cs="Arial"/>
                <w:b/>
                <w:sz w:val="16"/>
              </w:rPr>
              <w:t>collegeweek</w:t>
            </w:r>
          </w:p>
        </w:tc>
        <w:tc>
          <w:tcPr>
            <w:tcW w:w="708" w:type="dxa"/>
          </w:tcPr>
          <w:p w:rsidR="000178F5" w:rsidRPr="00026DB7" w:rsidRDefault="000178F5" w:rsidP="000178F5">
            <w:pPr>
              <w:pStyle w:val="Geenafstand"/>
              <w:rPr>
                <w:rFonts w:ascii="Arial" w:hAnsi="Arial" w:cs="Arial"/>
                <w:b/>
                <w:sz w:val="16"/>
              </w:rPr>
            </w:pPr>
            <w:r w:rsidRPr="00026DB7">
              <w:rPr>
                <w:rFonts w:ascii="Arial" w:hAnsi="Arial" w:cs="Arial"/>
                <w:b/>
                <w:sz w:val="16"/>
              </w:rPr>
              <w:t>datum</w:t>
            </w:r>
          </w:p>
        </w:tc>
        <w:tc>
          <w:tcPr>
            <w:tcW w:w="4678" w:type="dxa"/>
          </w:tcPr>
          <w:p w:rsidR="000178F5" w:rsidRPr="00026DB7" w:rsidRDefault="000178F5" w:rsidP="000178F5">
            <w:pPr>
              <w:pStyle w:val="Geenafstand"/>
              <w:rPr>
                <w:rFonts w:ascii="Arial" w:hAnsi="Arial" w:cs="Arial"/>
                <w:b/>
                <w:sz w:val="16"/>
              </w:rPr>
            </w:pPr>
            <w:r w:rsidRPr="00026DB7">
              <w:rPr>
                <w:rFonts w:ascii="Arial" w:hAnsi="Arial" w:cs="Arial"/>
                <w:b/>
                <w:sz w:val="16"/>
              </w:rPr>
              <w:t>onderwerpen</w:t>
            </w:r>
          </w:p>
        </w:tc>
        <w:tc>
          <w:tcPr>
            <w:tcW w:w="2725" w:type="dxa"/>
          </w:tcPr>
          <w:p w:rsidR="000178F5" w:rsidRPr="00026DB7" w:rsidRDefault="00CA4458" w:rsidP="000178F5">
            <w:pPr>
              <w:pStyle w:val="Geenafstand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voorbereiden</w:t>
            </w:r>
          </w:p>
        </w:tc>
      </w:tr>
      <w:tr w:rsidR="000178F5" w:rsidTr="00BF2B66">
        <w:tc>
          <w:tcPr>
            <w:tcW w:w="1159" w:type="dxa"/>
          </w:tcPr>
          <w:p w:rsidR="000178F5" w:rsidRPr="00026DB7" w:rsidRDefault="00BF2B66" w:rsidP="000178F5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08" w:type="dxa"/>
          </w:tcPr>
          <w:p w:rsidR="000178F5" w:rsidRPr="00026DB7" w:rsidRDefault="001D2B5B" w:rsidP="000178F5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678" w:type="dxa"/>
          </w:tcPr>
          <w:p w:rsidR="000178F5" w:rsidRDefault="00816A4B" w:rsidP="000178F5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inleiding: klassieke wereld, Griekse versus Romeinse samenleving/goden</w:t>
            </w:r>
          </w:p>
          <w:p w:rsidR="00816A4B" w:rsidRDefault="00816A4B" w:rsidP="000178F5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voorkennis testen</w:t>
            </w:r>
          </w:p>
          <w:p w:rsidR="00816A4B" w:rsidRDefault="00816A4B" w:rsidP="00BC7BE9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A21396">
              <w:rPr>
                <w:rFonts w:ascii="Arial" w:hAnsi="Arial" w:cs="Arial"/>
                <w:sz w:val="20"/>
              </w:rPr>
              <w:t>start: poly</w:t>
            </w:r>
            <w:r w:rsidR="00BC7BE9">
              <w:rPr>
                <w:rFonts w:ascii="Arial" w:hAnsi="Arial" w:cs="Arial"/>
                <w:sz w:val="20"/>
              </w:rPr>
              <w:t xml:space="preserve">theïstische samenleving, goden antropomorfe kenmerken, later: samensmelting met religieuze (= eerst katholieke) elementen (kerst: </w:t>
            </w:r>
            <w:proofErr w:type="spellStart"/>
            <w:r w:rsidR="00BC7BE9">
              <w:rPr>
                <w:rFonts w:ascii="Arial" w:hAnsi="Arial" w:cs="Arial"/>
                <w:sz w:val="20"/>
              </w:rPr>
              <w:t>Mitras</w:t>
            </w:r>
            <w:proofErr w:type="spellEnd"/>
            <w:r w:rsidR="00BC7BE9">
              <w:rPr>
                <w:rFonts w:ascii="Arial" w:hAnsi="Arial" w:cs="Arial"/>
                <w:sz w:val="20"/>
              </w:rPr>
              <w:t>, heiligen, Maria)</w:t>
            </w:r>
            <w:r w:rsidR="00F84444">
              <w:rPr>
                <w:rFonts w:ascii="Arial" w:hAnsi="Arial" w:cs="Arial"/>
                <w:sz w:val="20"/>
              </w:rPr>
              <w:t>, inzicht dat goden herkenbaar zijn: eigen ‘vakgebieden’, onderlinge relaties, attributen</w:t>
            </w:r>
          </w:p>
          <w:p w:rsidR="00F84444" w:rsidRDefault="00F84444" w:rsidP="00BC7BE9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656C7E">
              <w:rPr>
                <w:rFonts w:ascii="Arial" w:hAnsi="Arial" w:cs="Arial"/>
                <w:sz w:val="20"/>
              </w:rPr>
              <w:t>eerste kennismaking</w:t>
            </w:r>
            <w:r>
              <w:rPr>
                <w:rFonts w:ascii="Arial" w:hAnsi="Arial" w:cs="Arial"/>
                <w:sz w:val="20"/>
              </w:rPr>
              <w:t xml:space="preserve"> met </w:t>
            </w:r>
            <w:r w:rsidR="00656C7E">
              <w:rPr>
                <w:rFonts w:ascii="Arial" w:hAnsi="Arial" w:cs="Arial"/>
                <w:sz w:val="20"/>
              </w:rPr>
              <w:t xml:space="preserve">de </w:t>
            </w:r>
            <w:r>
              <w:rPr>
                <w:rFonts w:ascii="Arial" w:hAnsi="Arial" w:cs="Arial"/>
                <w:sz w:val="20"/>
              </w:rPr>
              <w:t>goden</w:t>
            </w:r>
          </w:p>
          <w:p w:rsidR="00B2253F" w:rsidRDefault="00C52584" w:rsidP="00BC7BE9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inzicht: de vele goden en hun wel en wee vormden een prima pre-wetenschappelijke verklaring voor hoe de wereld eruitzag </w:t>
            </w:r>
          </w:p>
          <w:p w:rsidR="00C52584" w:rsidRDefault="00C52584" w:rsidP="00BC7BE9">
            <w:pPr>
              <w:pStyle w:val="Geenafstand"/>
              <w:rPr>
                <w:rFonts w:ascii="Arial" w:hAnsi="Arial" w:cs="Arial"/>
                <w:sz w:val="20"/>
              </w:rPr>
            </w:pPr>
            <w:r w:rsidRPr="00C52584">
              <w:rPr>
                <w:rFonts w:ascii="Arial" w:hAnsi="Arial" w:cs="Arial"/>
                <w:sz w:val="20"/>
              </w:rPr>
              <w:t>→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Phaëton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= variatie in landschap + huidskleur</w:t>
            </w:r>
          </w:p>
          <w:p w:rsidR="009F0493" w:rsidRPr="00026DB7" w:rsidRDefault="009F0493" w:rsidP="002B67D2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  <w:tc>
          <w:tcPr>
            <w:tcW w:w="2725" w:type="dxa"/>
          </w:tcPr>
          <w:p w:rsidR="000178F5" w:rsidRPr="00026DB7" w:rsidRDefault="000178F5" w:rsidP="000178F5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</w:tr>
      <w:tr w:rsidR="00BF2B66" w:rsidTr="00BF2B66">
        <w:tc>
          <w:tcPr>
            <w:tcW w:w="1159" w:type="dxa"/>
          </w:tcPr>
          <w:p w:rsidR="00BF2B66" w:rsidRPr="00026DB7" w:rsidRDefault="00BF2B66" w:rsidP="00815FE1">
            <w:pPr>
              <w:pStyle w:val="Geenafstand"/>
              <w:rPr>
                <w:rFonts w:ascii="Arial" w:hAnsi="Arial" w:cs="Arial"/>
                <w:sz w:val="20"/>
              </w:rPr>
            </w:pPr>
            <w:r w:rsidRPr="00026DB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8" w:type="dxa"/>
          </w:tcPr>
          <w:p w:rsidR="00BF2B66" w:rsidRPr="00026DB7" w:rsidRDefault="00BF2B66" w:rsidP="00815FE1">
            <w:pPr>
              <w:pStyle w:val="Geenafstand"/>
              <w:rPr>
                <w:rFonts w:ascii="Arial" w:hAnsi="Arial" w:cs="Arial"/>
                <w:sz w:val="20"/>
              </w:rPr>
            </w:pPr>
            <w:r w:rsidRPr="00026DB7">
              <w:rPr>
                <w:rFonts w:ascii="Arial" w:hAnsi="Arial" w:cs="Arial"/>
                <w:sz w:val="20"/>
              </w:rPr>
              <w:t>26/5</w:t>
            </w:r>
          </w:p>
        </w:tc>
        <w:tc>
          <w:tcPr>
            <w:tcW w:w="4678" w:type="dxa"/>
          </w:tcPr>
          <w:p w:rsidR="00BF2B66" w:rsidRDefault="00BF2B66" w:rsidP="000178F5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testen voorkennis</w:t>
            </w:r>
          </w:p>
          <w:p w:rsidR="00BF2B66" w:rsidRDefault="00BF2B66" w:rsidP="002B67D2">
            <w:pPr>
              <w:pStyle w:val="Geenafstand"/>
              <w:rPr>
                <w:rFonts w:ascii="Arial" w:hAnsi="Arial" w:cs="Arial"/>
                <w:sz w:val="20"/>
              </w:rPr>
            </w:pPr>
            <w:r w:rsidRPr="00CC3450">
              <w:rPr>
                <w:rFonts w:ascii="Arial" w:hAnsi="Arial" w:cs="Arial"/>
                <w:sz w:val="20"/>
              </w:rPr>
              <w:t>→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Persep</w:t>
            </w:r>
            <w:r w:rsidR="00B51756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>one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= verandering van seizoenen</w:t>
            </w:r>
          </w:p>
          <w:p w:rsidR="00BF2B66" w:rsidRDefault="00BF2B66" w:rsidP="000178F5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vervolg goden (menselijke en dus slechte trekjes: Zeus is rokkenjager, Hera is wraakzuchtig en jaloers: paar smeuïge verhalen)</w:t>
            </w:r>
          </w:p>
          <w:p w:rsidR="00BF2B66" w:rsidRDefault="00BF2B66" w:rsidP="000178F5">
            <w:pPr>
              <w:pStyle w:val="Geenafstand"/>
              <w:rPr>
                <w:rFonts w:ascii="Arial" w:hAnsi="Arial" w:cs="Arial"/>
                <w:sz w:val="20"/>
              </w:rPr>
            </w:pPr>
            <w:r w:rsidRPr="003C3E01">
              <w:rPr>
                <w:rFonts w:ascii="Arial" w:hAnsi="Arial" w:cs="Arial"/>
                <w:sz w:val="20"/>
              </w:rPr>
              <w:t>→</w:t>
            </w:r>
            <w:r>
              <w:rPr>
                <w:rFonts w:ascii="Arial" w:hAnsi="Arial" w:cs="Arial"/>
                <w:sz w:val="20"/>
              </w:rPr>
              <w:t xml:space="preserve"> Zeus: Hera (koekoek), Europa, </w:t>
            </w:r>
            <w:proofErr w:type="spellStart"/>
            <w:r>
              <w:rPr>
                <w:rFonts w:ascii="Arial" w:hAnsi="Arial" w:cs="Arial"/>
                <w:sz w:val="20"/>
              </w:rPr>
              <w:t>Danaë</w:t>
            </w:r>
            <w:proofErr w:type="spellEnd"/>
          </w:p>
          <w:p w:rsidR="00BF2B66" w:rsidRDefault="00BF2B66" w:rsidP="000178F5">
            <w:pPr>
              <w:pStyle w:val="Geenafstand"/>
              <w:rPr>
                <w:rFonts w:ascii="Arial" w:hAnsi="Arial" w:cs="Arial"/>
                <w:sz w:val="20"/>
              </w:rPr>
            </w:pPr>
            <w:r w:rsidRPr="003C3E01">
              <w:rPr>
                <w:rFonts w:ascii="Arial" w:hAnsi="Arial" w:cs="Arial"/>
                <w:sz w:val="20"/>
              </w:rPr>
              <w:t>→</w:t>
            </w:r>
            <w:r>
              <w:rPr>
                <w:rFonts w:ascii="Arial" w:hAnsi="Arial" w:cs="Arial"/>
                <w:sz w:val="20"/>
              </w:rPr>
              <w:t xml:space="preserve"> onderwereld: Orpheus en </w:t>
            </w:r>
            <w:proofErr w:type="spellStart"/>
            <w:r>
              <w:rPr>
                <w:rFonts w:ascii="Arial" w:hAnsi="Arial" w:cs="Arial"/>
                <w:sz w:val="20"/>
              </w:rPr>
              <w:t>Eurydice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BF2B66" w:rsidRDefault="00BF2B66" w:rsidP="000178F5">
            <w:pPr>
              <w:pStyle w:val="Geenafstand"/>
              <w:rPr>
                <w:rFonts w:ascii="Arial" w:hAnsi="Arial" w:cs="Arial"/>
                <w:sz w:val="20"/>
              </w:rPr>
            </w:pPr>
            <w:r w:rsidRPr="0081150D">
              <w:rPr>
                <w:rFonts w:ascii="Arial" w:hAnsi="Arial" w:cs="Arial"/>
                <w:sz w:val="20"/>
              </w:rPr>
              <w:t>→</w:t>
            </w:r>
            <w:r>
              <w:rPr>
                <w:rFonts w:ascii="Arial" w:hAnsi="Arial" w:cs="Arial"/>
                <w:sz w:val="20"/>
              </w:rPr>
              <w:t xml:space="preserve"> menselijke emoties: schaamte + wraak = </w:t>
            </w:r>
            <w:proofErr w:type="spellStart"/>
            <w:r>
              <w:rPr>
                <w:rFonts w:ascii="Arial" w:hAnsi="Arial" w:cs="Arial"/>
                <w:sz w:val="20"/>
              </w:rPr>
              <w:t>Aktaion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die door Artemis wordt gestraft voor het bespieden, ontvoering </w:t>
            </w:r>
            <w:proofErr w:type="spellStart"/>
            <w:r>
              <w:rPr>
                <w:rFonts w:ascii="Arial" w:hAnsi="Arial" w:cs="Arial"/>
                <w:sz w:val="20"/>
              </w:rPr>
              <w:t>Persephone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naar onderwereld</w:t>
            </w:r>
          </w:p>
          <w:p w:rsidR="00BF2B66" w:rsidRPr="00026DB7" w:rsidRDefault="00BF2B66" w:rsidP="000178F5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  <w:tc>
          <w:tcPr>
            <w:tcW w:w="2725" w:type="dxa"/>
          </w:tcPr>
          <w:p w:rsidR="00BF2B66" w:rsidRDefault="00BF2B66" w:rsidP="00656C7E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eigen aantekeningen college 1</w:t>
            </w:r>
          </w:p>
          <w:p w:rsidR="00BF2B66" w:rsidRDefault="00BF2B66" w:rsidP="000178F5">
            <w:pPr>
              <w:pStyle w:val="Geenafstand"/>
              <w:rPr>
                <w:rFonts w:ascii="Arial" w:hAnsi="Arial" w:cs="Arial"/>
                <w:sz w:val="20"/>
              </w:rPr>
            </w:pPr>
          </w:p>
          <w:p w:rsidR="00BF2B66" w:rsidRDefault="00BF2B66" w:rsidP="000178F5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 Wikiwijs alles onder het kopje ‘voorbereiden voor college 2’. </w:t>
            </w:r>
          </w:p>
          <w:p w:rsidR="00BF2B66" w:rsidRDefault="00BF2B66" w:rsidP="000178F5">
            <w:pPr>
              <w:pStyle w:val="Geenafstand"/>
              <w:rPr>
                <w:rFonts w:ascii="Arial" w:hAnsi="Arial" w:cs="Arial"/>
                <w:sz w:val="20"/>
              </w:rPr>
            </w:pPr>
          </w:p>
          <w:p w:rsidR="00BF2B66" w:rsidRDefault="00BF2B66" w:rsidP="00BF2B66">
            <w:pPr>
              <w:pStyle w:val="Geenafstand"/>
              <w:rPr>
                <w:rFonts w:ascii="Arial" w:hAnsi="Arial" w:cs="Arial"/>
                <w:sz w:val="20"/>
              </w:rPr>
            </w:pPr>
            <w:r w:rsidRPr="00BF2B66">
              <w:rPr>
                <w:rFonts w:ascii="Arial" w:hAnsi="Arial" w:cs="Arial"/>
                <w:sz w:val="20"/>
              </w:rPr>
              <w:t>http://tinyurl.com/</w:t>
            </w:r>
          </w:p>
          <w:p w:rsidR="00BF2B66" w:rsidRPr="00BF2B66" w:rsidRDefault="00BF2B66" w:rsidP="00BF2B66">
            <w:pPr>
              <w:pStyle w:val="Geenafstand"/>
              <w:rPr>
                <w:rFonts w:ascii="Arial" w:hAnsi="Arial" w:cs="Arial"/>
                <w:sz w:val="20"/>
              </w:rPr>
            </w:pPr>
            <w:r w:rsidRPr="00BF2B66">
              <w:rPr>
                <w:rFonts w:ascii="Arial" w:hAnsi="Arial" w:cs="Arial"/>
                <w:sz w:val="20"/>
              </w:rPr>
              <w:t>LC-mythologie</w:t>
            </w:r>
          </w:p>
          <w:p w:rsidR="00BF2B66" w:rsidRDefault="00BF2B66" w:rsidP="000178F5">
            <w:pPr>
              <w:pStyle w:val="Geenafstand"/>
              <w:rPr>
                <w:rFonts w:ascii="Arial" w:hAnsi="Arial" w:cs="Arial"/>
                <w:sz w:val="20"/>
              </w:rPr>
            </w:pPr>
          </w:p>
          <w:p w:rsidR="00BF2B66" w:rsidRDefault="00BF2B66" w:rsidP="000178F5">
            <w:pPr>
              <w:pStyle w:val="Geenafstand"/>
              <w:rPr>
                <w:rFonts w:ascii="Arial" w:hAnsi="Arial" w:cs="Arial"/>
                <w:sz w:val="20"/>
              </w:rPr>
            </w:pPr>
          </w:p>
          <w:p w:rsidR="00BF2B66" w:rsidRPr="00026DB7" w:rsidRDefault="00BF2B66" w:rsidP="000178F5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</w:tr>
      <w:tr w:rsidR="00BF2B66" w:rsidTr="00BF2B66">
        <w:tc>
          <w:tcPr>
            <w:tcW w:w="1159" w:type="dxa"/>
          </w:tcPr>
          <w:p w:rsidR="00BF2B66" w:rsidRPr="00026DB7" w:rsidRDefault="00BF2B66" w:rsidP="00815FE1">
            <w:pPr>
              <w:pStyle w:val="Geenafstand"/>
              <w:rPr>
                <w:rFonts w:ascii="Arial" w:hAnsi="Arial" w:cs="Arial"/>
                <w:sz w:val="20"/>
              </w:rPr>
            </w:pPr>
            <w:r w:rsidRPr="00026DB7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08" w:type="dxa"/>
          </w:tcPr>
          <w:p w:rsidR="00BF2B66" w:rsidRPr="00026DB7" w:rsidRDefault="00BF2B66" w:rsidP="00815FE1">
            <w:pPr>
              <w:pStyle w:val="Geenafstand"/>
              <w:rPr>
                <w:rFonts w:ascii="Arial" w:hAnsi="Arial" w:cs="Arial"/>
                <w:sz w:val="20"/>
              </w:rPr>
            </w:pPr>
            <w:r w:rsidRPr="00026DB7">
              <w:rPr>
                <w:rFonts w:ascii="Arial" w:hAnsi="Arial" w:cs="Arial"/>
                <w:sz w:val="20"/>
              </w:rPr>
              <w:t>2/6</w:t>
            </w:r>
          </w:p>
        </w:tc>
        <w:tc>
          <w:tcPr>
            <w:tcW w:w="4678" w:type="dxa"/>
          </w:tcPr>
          <w:p w:rsidR="00BF2B66" w:rsidRDefault="00BF2B66" w:rsidP="000178F5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herhalen alle besproken goden</w:t>
            </w:r>
          </w:p>
          <w:p w:rsidR="00BF2B66" w:rsidRDefault="00BF2B66" w:rsidP="000178F5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verhalen: metamorfosen </w:t>
            </w:r>
            <w:r w:rsidRPr="003C3E01">
              <w:rPr>
                <w:rFonts w:ascii="Arial" w:hAnsi="Arial" w:cs="Arial"/>
                <w:sz w:val="20"/>
              </w:rPr>
              <w:t>→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667EA8">
              <w:rPr>
                <w:rFonts w:ascii="Arial" w:hAnsi="Arial" w:cs="Arial"/>
                <w:sz w:val="20"/>
              </w:rPr>
              <w:t>Keyx</w:t>
            </w:r>
            <w:proofErr w:type="spellEnd"/>
            <w:r w:rsidR="00667EA8">
              <w:rPr>
                <w:rFonts w:ascii="Arial" w:hAnsi="Arial" w:cs="Arial"/>
                <w:sz w:val="20"/>
              </w:rPr>
              <w:t xml:space="preserve"> en </w:t>
            </w:r>
            <w:proofErr w:type="spellStart"/>
            <w:r w:rsidR="00667EA8">
              <w:rPr>
                <w:rFonts w:ascii="Arial" w:hAnsi="Arial" w:cs="Arial"/>
                <w:sz w:val="20"/>
              </w:rPr>
              <w:t>Alkyone</w:t>
            </w:r>
            <w:proofErr w:type="spellEnd"/>
            <w:r w:rsidR="00667EA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Philemon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0"/>
              </w:rPr>
              <w:t>Baukis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(NB: motief van grootschalige overstromingen in heel veel verschillende mythen van culturen: Azië, Zuid-Amerika, </w:t>
            </w:r>
            <w:proofErr w:type="spellStart"/>
            <w:r>
              <w:rPr>
                <w:rFonts w:ascii="Arial" w:hAnsi="Arial" w:cs="Arial"/>
                <w:sz w:val="20"/>
              </w:rPr>
              <w:t>bijbelse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verhalen </w:t>
            </w:r>
            <w:r w:rsidRPr="00BD0B28">
              <w:rPr>
                <w:rFonts w:ascii="Arial" w:hAnsi="Arial" w:cs="Arial"/>
                <w:sz w:val="20"/>
              </w:rPr>
              <w:t>→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Noach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  <w:p w:rsidR="00BF2B66" w:rsidRPr="00026DB7" w:rsidRDefault="00BF2B66" w:rsidP="00D86A08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  <w:tc>
          <w:tcPr>
            <w:tcW w:w="2725" w:type="dxa"/>
          </w:tcPr>
          <w:p w:rsidR="00BF2B66" w:rsidRDefault="00BF2B66" w:rsidP="00BF2B66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eigen aantekeningen college 1 + 2</w:t>
            </w:r>
          </w:p>
          <w:p w:rsidR="00BF2B66" w:rsidRDefault="00BF2B66" w:rsidP="00BF2B66">
            <w:pPr>
              <w:pStyle w:val="Geenafstand"/>
              <w:rPr>
                <w:rFonts w:ascii="Arial" w:hAnsi="Arial" w:cs="Arial"/>
                <w:sz w:val="20"/>
              </w:rPr>
            </w:pPr>
          </w:p>
          <w:p w:rsidR="00BF2B66" w:rsidRDefault="00BF2B66" w:rsidP="00BF2B66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 Wikiwijs alles onder het kopje ‘voorbereiden voor college 3’. </w:t>
            </w:r>
          </w:p>
          <w:p w:rsidR="00BF2B66" w:rsidRDefault="00BF2B66" w:rsidP="00BF2B66">
            <w:pPr>
              <w:pStyle w:val="Geenafstand"/>
              <w:rPr>
                <w:rFonts w:ascii="Arial" w:hAnsi="Arial" w:cs="Arial"/>
                <w:sz w:val="20"/>
              </w:rPr>
            </w:pPr>
          </w:p>
          <w:p w:rsidR="00BF2B66" w:rsidRDefault="00BF2B66" w:rsidP="00BF2B66">
            <w:pPr>
              <w:pStyle w:val="Geenafstand"/>
              <w:rPr>
                <w:rFonts w:ascii="Arial" w:hAnsi="Arial" w:cs="Arial"/>
                <w:sz w:val="20"/>
              </w:rPr>
            </w:pPr>
            <w:r w:rsidRPr="00BF2B66">
              <w:rPr>
                <w:rFonts w:ascii="Arial" w:hAnsi="Arial" w:cs="Arial"/>
                <w:sz w:val="20"/>
              </w:rPr>
              <w:t>http://tinyurl.com/</w:t>
            </w:r>
          </w:p>
          <w:p w:rsidR="00BF2B66" w:rsidRDefault="00BF2B66" w:rsidP="00BF2B66">
            <w:pPr>
              <w:pStyle w:val="Geenafstand"/>
              <w:rPr>
                <w:rFonts w:ascii="Arial" w:hAnsi="Arial" w:cs="Arial"/>
                <w:sz w:val="20"/>
              </w:rPr>
            </w:pPr>
            <w:r w:rsidRPr="00BF2B66">
              <w:rPr>
                <w:rFonts w:ascii="Arial" w:hAnsi="Arial" w:cs="Arial"/>
                <w:sz w:val="20"/>
              </w:rPr>
              <w:t>LC-mythologie</w:t>
            </w:r>
          </w:p>
          <w:p w:rsidR="00BF2B66" w:rsidRPr="00026DB7" w:rsidRDefault="00BF2B66" w:rsidP="00BF2B66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</w:tr>
      <w:tr w:rsidR="00BF2B66" w:rsidTr="00BF2B66">
        <w:tc>
          <w:tcPr>
            <w:tcW w:w="1159" w:type="dxa"/>
          </w:tcPr>
          <w:p w:rsidR="00BF2B66" w:rsidRPr="00026DB7" w:rsidRDefault="00BF2B66" w:rsidP="000178F5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08" w:type="dxa"/>
          </w:tcPr>
          <w:p w:rsidR="00BF2B66" w:rsidRPr="00026DB7" w:rsidRDefault="00BF2B66" w:rsidP="000178F5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9/6</w:t>
            </w:r>
          </w:p>
        </w:tc>
        <w:tc>
          <w:tcPr>
            <w:tcW w:w="4678" w:type="dxa"/>
          </w:tcPr>
          <w:p w:rsidR="00BF2B66" w:rsidRDefault="00BF2B66" w:rsidP="000178F5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herhalen: goden + metamorfosen</w:t>
            </w:r>
          </w:p>
          <w:p w:rsidR="00BF2B66" w:rsidRDefault="00BF2B66" w:rsidP="000178F5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verhalen: hybris </w:t>
            </w:r>
            <w:r w:rsidRPr="003C3E01">
              <w:rPr>
                <w:rFonts w:ascii="Arial" w:hAnsi="Arial" w:cs="Arial"/>
                <w:sz w:val="20"/>
              </w:rPr>
              <w:t>→</w:t>
            </w:r>
            <w:r>
              <w:rPr>
                <w:rFonts w:ascii="Arial" w:hAnsi="Arial" w:cs="Arial"/>
                <w:sz w:val="20"/>
              </w:rPr>
              <w:t xml:space="preserve"> Midas, Tantalus, Sisyphus, de doos van Pandora, </w:t>
            </w:r>
            <w:proofErr w:type="spellStart"/>
            <w:r>
              <w:rPr>
                <w:rFonts w:ascii="Arial" w:hAnsi="Arial" w:cs="Arial"/>
                <w:sz w:val="20"/>
              </w:rPr>
              <w:t>Daedalus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0"/>
              </w:rPr>
              <w:t>Icarus</w:t>
            </w:r>
            <w:proofErr w:type="spellEnd"/>
            <w:r w:rsidR="00667EA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667EA8">
              <w:rPr>
                <w:rFonts w:ascii="Arial" w:hAnsi="Arial" w:cs="Arial"/>
                <w:sz w:val="20"/>
              </w:rPr>
              <w:t>Arachne</w:t>
            </w:r>
            <w:proofErr w:type="spellEnd"/>
          </w:p>
          <w:p w:rsidR="00BF2B66" w:rsidRPr="00026DB7" w:rsidRDefault="00BF2B66" w:rsidP="000178F5">
            <w:pPr>
              <w:pStyle w:val="Geenafstand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2725" w:type="dxa"/>
          </w:tcPr>
          <w:p w:rsidR="00BF2B66" w:rsidRDefault="00BF2B66" w:rsidP="00BF2B66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eigen aantekeningen college 1, 2 en 3</w:t>
            </w:r>
          </w:p>
          <w:p w:rsidR="00BF2B66" w:rsidRDefault="00BF2B66" w:rsidP="00BF2B66">
            <w:pPr>
              <w:pStyle w:val="Geenafstand"/>
              <w:rPr>
                <w:rFonts w:ascii="Arial" w:hAnsi="Arial" w:cs="Arial"/>
                <w:sz w:val="20"/>
              </w:rPr>
            </w:pPr>
          </w:p>
          <w:p w:rsidR="00BF2B66" w:rsidRDefault="00BF2B66" w:rsidP="00BF2B66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 Wikiwijs alles onder het kopje ‘voorbereiden voor college 4’. </w:t>
            </w:r>
          </w:p>
          <w:p w:rsidR="00BF2B66" w:rsidRDefault="00BF2B66" w:rsidP="00BF2B66">
            <w:pPr>
              <w:pStyle w:val="Geenafstand"/>
              <w:rPr>
                <w:rFonts w:ascii="Arial" w:hAnsi="Arial" w:cs="Arial"/>
                <w:sz w:val="20"/>
              </w:rPr>
            </w:pPr>
          </w:p>
          <w:p w:rsidR="00BF2B66" w:rsidRDefault="00BF2B66" w:rsidP="00BF2B66">
            <w:pPr>
              <w:pStyle w:val="Geenafstand"/>
              <w:rPr>
                <w:rFonts w:ascii="Arial" w:hAnsi="Arial" w:cs="Arial"/>
                <w:sz w:val="20"/>
              </w:rPr>
            </w:pPr>
            <w:r w:rsidRPr="00BF2B66">
              <w:rPr>
                <w:rFonts w:ascii="Arial" w:hAnsi="Arial" w:cs="Arial"/>
                <w:sz w:val="20"/>
              </w:rPr>
              <w:t>http://tinyurl.com/</w:t>
            </w:r>
          </w:p>
          <w:p w:rsidR="00BF2B66" w:rsidRDefault="00BF2B66" w:rsidP="00BF2B66">
            <w:pPr>
              <w:pStyle w:val="Geenafstand"/>
              <w:rPr>
                <w:rFonts w:ascii="Arial" w:hAnsi="Arial" w:cs="Arial"/>
                <w:sz w:val="20"/>
              </w:rPr>
            </w:pPr>
            <w:r w:rsidRPr="00BF2B66">
              <w:rPr>
                <w:rFonts w:ascii="Arial" w:hAnsi="Arial" w:cs="Arial"/>
                <w:sz w:val="20"/>
              </w:rPr>
              <w:t>LC-mythologie</w:t>
            </w:r>
          </w:p>
          <w:p w:rsidR="00BF2B66" w:rsidRPr="00026DB7" w:rsidRDefault="00BF2B66" w:rsidP="00BF2B66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</w:tr>
    </w:tbl>
    <w:p w:rsidR="000178F5" w:rsidRDefault="000178F5" w:rsidP="000178F5">
      <w:pPr>
        <w:pStyle w:val="Geenafstand"/>
        <w:rPr>
          <w:rFonts w:ascii="Arial" w:hAnsi="Arial" w:cs="Arial"/>
        </w:rPr>
      </w:pPr>
    </w:p>
    <w:p w:rsidR="009A4E06" w:rsidRDefault="009A4E06" w:rsidP="000178F5">
      <w:pPr>
        <w:pStyle w:val="Geenafstand"/>
        <w:rPr>
          <w:rFonts w:ascii="Arial" w:hAnsi="Arial" w:cs="Arial"/>
        </w:rPr>
      </w:pPr>
    </w:p>
    <w:p w:rsidR="00870987" w:rsidRPr="00870987" w:rsidRDefault="00870987" w:rsidP="000178F5">
      <w:pPr>
        <w:pStyle w:val="Geenafstand"/>
        <w:rPr>
          <w:rFonts w:ascii="Arial" w:hAnsi="Arial" w:cs="Arial"/>
          <w:b/>
        </w:rPr>
      </w:pPr>
      <w:r w:rsidRPr="00870987">
        <w:rPr>
          <w:rFonts w:ascii="Arial" w:hAnsi="Arial" w:cs="Arial"/>
          <w:b/>
        </w:rPr>
        <w:t xml:space="preserve">Eisen: </w:t>
      </w:r>
    </w:p>
    <w:p w:rsidR="003C3E01" w:rsidRDefault="00870987" w:rsidP="000178F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- 100% aanwezigheidsplicht;</w:t>
      </w:r>
    </w:p>
    <w:p w:rsidR="00870987" w:rsidRDefault="00870987" w:rsidP="000178F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- colleges inhoudelijk voorbereid;</w:t>
      </w:r>
    </w:p>
    <w:p w:rsidR="00647E89" w:rsidRPr="009A4E06" w:rsidRDefault="00870987" w:rsidP="000178F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- alle opdrachten op Wikiwijs gemaakt.</w:t>
      </w:r>
    </w:p>
    <w:sectPr w:rsidR="00647E89" w:rsidRPr="009A4E06" w:rsidSect="00956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F5"/>
    <w:rsid w:val="000178F5"/>
    <w:rsid w:val="00026DB7"/>
    <w:rsid w:val="000375FD"/>
    <w:rsid w:val="00043394"/>
    <w:rsid w:val="000778B2"/>
    <w:rsid w:val="000E21A2"/>
    <w:rsid w:val="001D2B5B"/>
    <w:rsid w:val="002B1606"/>
    <w:rsid w:val="002B67D2"/>
    <w:rsid w:val="00320E01"/>
    <w:rsid w:val="003C3E01"/>
    <w:rsid w:val="003D17B8"/>
    <w:rsid w:val="003F441C"/>
    <w:rsid w:val="00420FD4"/>
    <w:rsid w:val="005C1EAB"/>
    <w:rsid w:val="00647E89"/>
    <w:rsid w:val="00656C7E"/>
    <w:rsid w:val="00667EA8"/>
    <w:rsid w:val="00685A89"/>
    <w:rsid w:val="006B1C01"/>
    <w:rsid w:val="00712B53"/>
    <w:rsid w:val="0081150D"/>
    <w:rsid w:val="00816A4B"/>
    <w:rsid w:val="00870987"/>
    <w:rsid w:val="00872F34"/>
    <w:rsid w:val="008C1488"/>
    <w:rsid w:val="00956CAA"/>
    <w:rsid w:val="009A4E06"/>
    <w:rsid w:val="009D3E74"/>
    <w:rsid w:val="009F0493"/>
    <w:rsid w:val="00A21396"/>
    <w:rsid w:val="00A506CF"/>
    <w:rsid w:val="00B2253F"/>
    <w:rsid w:val="00B45DA8"/>
    <w:rsid w:val="00B51756"/>
    <w:rsid w:val="00BC37D1"/>
    <w:rsid w:val="00BC7BE9"/>
    <w:rsid w:val="00BD0B28"/>
    <w:rsid w:val="00BF2B66"/>
    <w:rsid w:val="00C52584"/>
    <w:rsid w:val="00CA4458"/>
    <w:rsid w:val="00CC3450"/>
    <w:rsid w:val="00CC7207"/>
    <w:rsid w:val="00D86A08"/>
    <w:rsid w:val="00E12111"/>
    <w:rsid w:val="00E1541A"/>
    <w:rsid w:val="00E20171"/>
    <w:rsid w:val="00E3250D"/>
    <w:rsid w:val="00E7263C"/>
    <w:rsid w:val="00EE7F47"/>
    <w:rsid w:val="00F01CA1"/>
    <w:rsid w:val="00F16E9F"/>
    <w:rsid w:val="00F53561"/>
    <w:rsid w:val="00F8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178F5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1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56C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6C7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6C7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6C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6C7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6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178F5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1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56C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6C7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6C7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6C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6C7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6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C1C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Bruining</dc:creator>
  <cp:lastModifiedBy>J. Bruining</cp:lastModifiedBy>
  <cp:revision>4</cp:revision>
  <dcterms:created xsi:type="dcterms:W3CDTF">2016-06-01T18:51:00Z</dcterms:created>
  <dcterms:modified xsi:type="dcterms:W3CDTF">2016-06-01T20:00:00Z</dcterms:modified>
</cp:coreProperties>
</file>